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D2" w:rsidRPr="008944D2" w:rsidRDefault="008944D2" w:rsidP="008944D2">
      <w:pPr>
        <w:jc w:val="both"/>
        <w:rPr>
          <w:rFonts w:ascii="Times New Roman" w:hAnsi="Times New Roman"/>
          <w:b/>
          <w:sz w:val="24"/>
          <w:szCs w:val="24"/>
        </w:rPr>
      </w:pPr>
      <w:r>
        <w:rPr>
          <w:rFonts w:ascii="Times New Roman" w:hAnsi="Times New Roman"/>
          <w:sz w:val="24"/>
          <w:szCs w:val="24"/>
        </w:rPr>
        <w:t>Tuần 13, Tiết 13</w:t>
      </w:r>
      <w:r w:rsidRPr="008944D2">
        <w:rPr>
          <w:rFonts w:ascii="Times New Roman" w:hAnsi="Times New Roman"/>
          <w:sz w:val="24"/>
          <w:szCs w:val="24"/>
        </w:rPr>
        <w:tab/>
      </w:r>
      <w:r w:rsidRPr="008944D2">
        <w:rPr>
          <w:rFonts w:ascii="Times New Roman" w:hAnsi="Times New Roman"/>
          <w:sz w:val="24"/>
          <w:szCs w:val="24"/>
        </w:rPr>
        <w:tab/>
      </w:r>
      <w:r w:rsidRPr="008944D2">
        <w:rPr>
          <w:rFonts w:ascii="Times New Roman" w:hAnsi="Times New Roman"/>
          <w:sz w:val="24"/>
          <w:szCs w:val="24"/>
        </w:rPr>
        <w:tab/>
      </w:r>
      <w:r w:rsidRPr="008944D2">
        <w:rPr>
          <w:rFonts w:ascii="Times New Roman" w:hAnsi="Times New Roman"/>
          <w:color w:val="993300"/>
          <w:sz w:val="24"/>
          <w:szCs w:val="24"/>
        </w:rPr>
        <w:t xml:space="preserve">             </w:t>
      </w:r>
      <w:r w:rsidRPr="008944D2">
        <w:rPr>
          <w:rFonts w:ascii="Times New Roman" w:hAnsi="Times New Roman"/>
          <w:b/>
          <w:color w:val="993300"/>
          <w:sz w:val="24"/>
          <w:szCs w:val="24"/>
        </w:rPr>
        <w:t>Bài 31</w:t>
      </w:r>
      <w:r w:rsidRPr="008944D2">
        <w:rPr>
          <w:rFonts w:ascii="Times New Roman" w:hAnsi="Times New Roman"/>
          <w:b/>
          <w:sz w:val="24"/>
          <w:szCs w:val="24"/>
        </w:rPr>
        <w:t xml:space="preserve">: </w:t>
      </w:r>
      <w:r w:rsidRPr="008944D2">
        <w:rPr>
          <w:rFonts w:ascii="Times New Roman" w:hAnsi="Times New Roman"/>
          <w:b/>
          <w:color w:val="993300"/>
          <w:sz w:val="24"/>
          <w:szCs w:val="24"/>
        </w:rPr>
        <w:t>Thường thức mĩ thuật</w:t>
      </w:r>
    </w:p>
    <w:p w:rsidR="008944D2" w:rsidRPr="008944D2" w:rsidRDefault="008944D2" w:rsidP="008944D2">
      <w:pPr>
        <w:ind w:left="2880" w:hanging="2880"/>
        <w:jc w:val="both"/>
        <w:rPr>
          <w:rFonts w:ascii="Times New Roman" w:hAnsi="Times New Roman"/>
          <w:b/>
          <w:color w:val="FF0000"/>
          <w:sz w:val="24"/>
          <w:szCs w:val="24"/>
        </w:rPr>
      </w:pPr>
      <w:r>
        <w:rPr>
          <w:rFonts w:ascii="Times New Roman" w:hAnsi="Times New Roman"/>
          <w:sz w:val="24"/>
          <w:szCs w:val="24"/>
        </w:rPr>
        <w:t xml:space="preserve">           </w:t>
      </w:r>
      <w:r w:rsidRPr="008944D2">
        <w:rPr>
          <w:rFonts w:ascii="Times New Roman" w:hAnsi="Times New Roman"/>
          <w:sz w:val="24"/>
          <w:szCs w:val="24"/>
        </w:rPr>
        <w:t xml:space="preserve">                        </w:t>
      </w:r>
      <w:r w:rsidRPr="008944D2">
        <w:rPr>
          <w:rFonts w:ascii="Times New Roman" w:hAnsi="Times New Roman"/>
          <w:b/>
          <w:color w:val="FF0000"/>
          <w:sz w:val="24"/>
          <w:szCs w:val="24"/>
        </w:rPr>
        <w:t xml:space="preserve">MỘT SỐ CÔNG TRÌNH TIÊU BIỂU CỦA MĨ THUẬT </w:t>
      </w:r>
    </w:p>
    <w:p w:rsidR="008944D2" w:rsidRPr="008944D2" w:rsidRDefault="008944D2" w:rsidP="008944D2">
      <w:pPr>
        <w:ind w:left="2880" w:hanging="2880"/>
        <w:jc w:val="both"/>
        <w:rPr>
          <w:rFonts w:ascii="Times New Roman" w:hAnsi="Times New Roman"/>
          <w:color w:val="FF0000"/>
          <w:sz w:val="24"/>
          <w:szCs w:val="24"/>
        </w:rPr>
      </w:pPr>
      <w:r w:rsidRPr="008944D2">
        <w:rPr>
          <w:rFonts w:ascii="Times New Roman" w:hAnsi="Times New Roman"/>
          <w:color w:val="FF0000"/>
          <w:sz w:val="24"/>
          <w:szCs w:val="24"/>
        </w:rPr>
        <w:t xml:space="preserve">                                               </w:t>
      </w:r>
      <w:r w:rsidRPr="008944D2">
        <w:rPr>
          <w:rFonts w:ascii="Times New Roman" w:hAnsi="Times New Roman"/>
          <w:b/>
          <w:color w:val="FF0000"/>
          <w:sz w:val="24"/>
          <w:szCs w:val="24"/>
        </w:rPr>
        <w:t>AI CẬP, HI LẠP, LA MÃ THỜI KÌ CỔ ĐẠI</w:t>
      </w:r>
    </w:p>
    <w:p w:rsidR="008944D2" w:rsidRPr="008944D2" w:rsidRDefault="008944D2" w:rsidP="008944D2">
      <w:pPr>
        <w:jc w:val="both"/>
        <w:rPr>
          <w:rFonts w:ascii="Times New Roman" w:hAnsi="Times New Roman"/>
          <w:color w:val="FF0000"/>
          <w:sz w:val="24"/>
          <w:szCs w:val="24"/>
        </w:rPr>
      </w:pPr>
      <w:r w:rsidRPr="008944D2">
        <w:rPr>
          <w:rFonts w:ascii="Times New Roman" w:hAnsi="Times New Roman"/>
          <w:color w:val="FF0000"/>
          <w:sz w:val="24"/>
          <w:szCs w:val="24"/>
        </w:rPr>
        <w:tab/>
      </w:r>
      <w:r w:rsidRPr="008944D2">
        <w:rPr>
          <w:rFonts w:ascii="Times New Roman" w:hAnsi="Times New Roman"/>
          <w:color w:val="FF0000"/>
          <w:sz w:val="24"/>
          <w:szCs w:val="24"/>
        </w:rPr>
        <w:tab/>
      </w:r>
      <w:r w:rsidRPr="008944D2">
        <w:rPr>
          <w:rFonts w:ascii="Times New Roman" w:hAnsi="Times New Roman"/>
          <w:color w:val="FF0000"/>
          <w:sz w:val="24"/>
          <w:szCs w:val="24"/>
        </w:rPr>
        <w:tab/>
      </w:r>
    </w:p>
    <w:p w:rsidR="008944D2" w:rsidRPr="008944D2" w:rsidRDefault="008944D2" w:rsidP="008944D2">
      <w:pPr>
        <w:jc w:val="both"/>
        <w:rPr>
          <w:rFonts w:ascii="Times New Roman" w:hAnsi="Times New Roman"/>
          <w:b/>
          <w:color w:val="FF0000"/>
          <w:sz w:val="24"/>
          <w:szCs w:val="24"/>
          <w:u w:val="single"/>
        </w:rPr>
      </w:pPr>
      <w:r w:rsidRPr="008944D2">
        <w:rPr>
          <w:rFonts w:ascii="Times New Roman" w:hAnsi="Times New Roman"/>
          <w:b/>
          <w:color w:val="FF0000"/>
          <w:sz w:val="24"/>
          <w:szCs w:val="24"/>
          <w:u w:val="single"/>
        </w:rPr>
        <w:t>I.Mục tiêu bài học:</w:t>
      </w:r>
    </w:p>
    <w:p w:rsidR="008944D2" w:rsidRPr="008944D2" w:rsidRDefault="008944D2" w:rsidP="008944D2">
      <w:pPr>
        <w:jc w:val="both"/>
        <w:rPr>
          <w:rFonts w:ascii="Times New Roman" w:hAnsi="Times New Roman"/>
          <w:sz w:val="24"/>
          <w:szCs w:val="24"/>
        </w:rPr>
      </w:pPr>
      <w:r w:rsidRPr="008944D2">
        <w:rPr>
          <w:rFonts w:ascii="Times New Roman" w:hAnsi="Times New Roman"/>
          <w:sz w:val="24"/>
          <w:szCs w:val="24"/>
        </w:rPr>
        <w:tab/>
        <w:t>-HS nhận thức rõ hơn về các giá trị MT Ai Cập, Hi Lạp, La Mã thời kì cổ đại</w:t>
      </w:r>
    </w:p>
    <w:p w:rsidR="008944D2" w:rsidRPr="008944D2" w:rsidRDefault="008944D2" w:rsidP="008944D2">
      <w:pPr>
        <w:jc w:val="both"/>
        <w:rPr>
          <w:rFonts w:ascii="Times New Roman" w:hAnsi="Times New Roman"/>
          <w:sz w:val="24"/>
          <w:szCs w:val="24"/>
        </w:rPr>
      </w:pPr>
      <w:r w:rsidRPr="008944D2">
        <w:rPr>
          <w:rFonts w:ascii="Times New Roman" w:hAnsi="Times New Roman"/>
          <w:sz w:val="24"/>
          <w:szCs w:val="24"/>
        </w:rPr>
        <w:tab/>
        <w:t>-HS hiểu thêm về nét riêng biệt của mỗi nền MT Ai Cập, Hi Lạp, La Mã thời kì cổ đại và  biết tôn trọng nền văn hoá nghệ thuật cổ của nhân loại</w:t>
      </w:r>
    </w:p>
    <w:p w:rsidR="008944D2" w:rsidRDefault="008944D2" w:rsidP="008944D2">
      <w:pPr>
        <w:jc w:val="both"/>
        <w:rPr>
          <w:rFonts w:ascii="Times New Roman" w:hAnsi="Times New Roman"/>
          <w:b/>
          <w:color w:val="FF0000"/>
          <w:sz w:val="24"/>
          <w:szCs w:val="24"/>
          <w:u w:val="single"/>
        </w:rPr>
      </w:pPr>
      <w:r w:rsidRPr="008944D2">
        <w:rPr>
          <w:rFonts w:ascii="Times New Roman" w:hAnsi="Times New Roman"/>
          <w:b/>
          <w:color w:val="FF0000"/>
          <w:sz w:val="24"/>
          <w:szCs w:val="24"/>
          <w:u w:val="single"/>
        </w:rPr>
        <w:t>II.</w:t>
      </w:r>
      <w:r>
        <w:rPr>
          <w:rFonts w:ascii="Times New Roman" w:hAnsi="Times New Roman"/>
          <w:b/>
          <w:color w:val="FF0000"/>
          <w:sz w:val="24"/>
          <w:szCs w:val="24"/>
          <w:u w:val="single"/>
        </w:rPr>
        <w:t>Nội dung bài học</w:t>
      </w:r>
    </w:p>
    <w:p w:rsidR="008944D2" w:rsidRPr="008944D2" w:rsidRDefault="008944D2" w:rsidP="008944D2">
      <w:pPr>
        <w:rPr>
          <w:rFonts w:ascii="Times New Roman" w:hAnsi="Times New Roman"/>
          <w:b/>
          <w:bCs/>
          <w:color w:val="339966"/>
          <w:sz w:val="24"/>
          <w:szCs w:val="24"/>
          <w:u w:val="single"/>
        </w:rPr>
      </w:pPr>
      <w:r w:rsidRPr="008944D2">
        <w:rPr>
          <w:rFonts w:ascii="Times New Roman" w:hAnsi="Times New Roman"/>
          <w:b/>
          <w:bCs/>
          <w:color w:val="339966"/>
          <w:sz w:val="24"/>
          <w:szCs w:val="24"/>
          <w:u w:val="single"/>
        </w:rPr>
        <w:t>I.Kim tự tháp Kê-ốp (Ai Cập):</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-Là lăng mộ Pharaông Kê-ốp được xây dựng vào khoảng 2900 năm trước công nguyên và kéo dài khoảng 20 năm</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-Có một ống thông gió từ đỉnh kim tự tháp xuống đường hầm. Trong năm đúng giờ nhất định mặt trời sẽ chiếu thẳng vào lồng tháp qua ống thông gió</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 Kết luận: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+Kim tự tháp Kê-ốp là một trong 7 kì quan của thế giới</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 xml:space="preserve">+Là một di sản văn hoá vĩ đại không những của Ai Cập mà còn của nhân loại </w:t>
      </w:r>
    </w:p>
    <w:p w:rsidR="008944D2" w:rsidRPr="008944D2" w:rsidRDefault="008944D2" w:rsidP="008944D2">
      <w:pPr>
        <w:rPr>
          <w:rFonts w:ascii="Times New Roman" w:hAnsi="Times New Roman"/>
          <w:b/>
          <w:bCs/>
          <w:color w:val="339966"/>
          <w:sz w:val="24"/>
          <w:szCs w:val="24"/>
          <w:u w:val="single"/>
        </w:rPr>
      </w:pPr>
      <w:r w:rsidRPr="008944D2">
        <w:rPr>
          <w:rFonts w:ascii="Times New Roman" w:hAnsi="Times New Roman"/>
          <w:b/>
          <w:bCs/>
          <w:color w:val="339966"/>
          <w:sz w:val="24"/>
          <w:szCs w:val="24"/>
          <w:u w:val="single"/>
        </w:rPr>
        <w:t>II.Tượng nhân sư (Ai Cập):</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-Được tạt từ 1 đá hoa cương rất  lớn vào khoản 2700 năm trước công nguyên.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-Tượng được đặt trước kim tự tháp Kêphơren cạnh kim tự tháp Kê-ốp.</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 Kết luận: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+Tượng là 1 kiệt tác điêu khắc cổ đại còn tồn tại đến nay. Các nghệ sĩ đang nghiên cứu cách xây dựng và cách tạo hình của người Ai Cập để đưa vào điêu khắc tượng đài hiện đại</w:t>
      </w:r>
    </w:p>
    <w:p w:rsidR="008944D2" w:rsidRPr="008944D2" w:rsidRDefault="008944D2" w:rsidP="008944D2">
      <w:pPr>
        <w:rPr>
          <w:rFonts w:ascii="Times New Roman" w:hAnsi="Times New Roman"/>
          <w:b/>
          <w:bCs/>
          <w:color w:val="339966"/>
          <w:sz w:val="24"/>
          <w:szCs w:val="24"/>
          <w:u w:val="single"/>
        </w:rPr>
      </w:pPr>
      <w:r w:rsidRPr="008944D2">
        <w:rPr>
          <w:rFonts w:ascii="Times New Roman" w:hAnsi="Times New Roman"/>
          <w:b/>
          <w:bCs/>
          <w:color w:val="339966"/>
          <w:sz w:val="24"/>
          <w:szCs w:val="24"/>
          <w:u w:val="single"/>
        </w:rPr>
        <w:t>III.Vệ nữ Mi-lô (Hi Lạp):</w:t>
      </w:r>
    </w:p>
    <w:p w:rsidR="008944D2" w:rsidRPr="008944D2" w:rsidRDefault="008944D2" w:rsidP="008944D2">
      <w:pPr>
        <w:rPr>
          <w:rFonts w:ascii="Times New Roman" w:hAnsi="Times New Roman"/>
          <w:color w:val="339966"/>
          <w:sz w:val="24"/>
          <w:szCs w:val="24"/>
        </w:rPr>
      </w:pPr>
      <w:r w:rsidRPr="008944D2">
        <w:rPr>
          <w:rFonts w:ascii="Times New Roman" w:hAnsi="Times New Roman"/>
          <w:color w:val="339966"/>
          <w:sz w:val="24"/>
          <w:szCs w:val="24"/>
        </w:rPr>
        <w:t>* Kết luận: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Tượng diễn tả theo lối tả thực, hoàn hảo có vẽ đẹp lí tưởng. Nửa trên ảa da thịt, nửa dưới dĩen tả các nếp vải nhẹ nhàng, mềm mại. Đáng tiết là hai cánh tay bị gãy</w:t>
      </w: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b/>
          <w:bCs/>
          <w:color w:val="339966"/>
          <w:sz w:val="24"/>
          <w:szCs w:val="24"/>
          <w:u w:val="single"/>
        </w:rPr>
      </w:pPr>
      <w:r w:rsidRPr="008944D2">
        <w:rPr>
          <w:rFonts w:ascii="Times New Roman" w:hAnsi="Times New Roman"/>
          <w:b/>
          <w:bCs/>
          <w:color w:val="339966"/>
          <w:sz w:val="24"/>
          <w:szCs w:val="24"/>
          <w:u w:val="single"/>
        </w:rPr>
        <w:t>IV.Tượng Oguýt (La Mã):</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-Ôguýt là người sáng lập nên đế chế La Mã trị vì từ năm 30 đến năm 14 trước công nguyên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 Kết luận:</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Tượng tiêu biểu cho phong cách diễn tả điêu khắc La Mã:</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+Tôn trọng hiện thực, cố gắng tạo ra sản phẩm chân dung như thực, sóng động.</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+Thị hiếu thích đồ sộ,hùng mạnh, ca cả khác hẳn phong cách thanh lịch, tao nhã, nhẹ nhàng của người Hi Lạp cổ đại</w:t>
      </w:r>
    </w:p>
    <w:p w:rsidR="008944D2" w:rsidRPr="008944D2" w:rsidRDefault="008944D2" w:rsidP="008944D2">
      <w:pPr>
        <w:rPr>
          <w:rFonts w:ascii="Times New Roman" w:hAnsi="Times New Roman"/>
          <w:b/>
          <w:u w:val="single"/>
        </w:rPr>
      </w:pPr>
      <w:r w:rsidRPr="008944D2">
        <w:rPr>
          <w:b/>
          <w:u w:val="single"/>
        </w:rPr>
        <w:t>* H</w:t>
      </w:r>
      <w:r w:rsidRPr="008944D2">
        <w:rPr>
          <w:rFonts w:ascii="Times New Roman" w:hAnsi="Times New Roman"/>
          <w:b/>
          <w:u w:val="single"/>
          <w:lang w:val="vi-VN"/>
        </w:rPr>
        <w:t>ướng dẫn c</w:t>
      </w:r>
      <w:r w:rsidRPr="008944D2">
        <w:rPr>
          <w:rFonts w:ascii="Times New Roman" w:hAnsi="Times New Roman"/>
          <w:b/>
          <w:u w:val="single"/>
          <w:lang w:val="vi-VN"/>
        </w:rPr>
        <w:t>ũng cố kiến thức</w:t>
      </w:r>
    </w:p>
    <w:p w:rsidR="008944D2" w:rsidRPr="008944D2" w:rsidRDefault="008944D2" w:rsidP="008944D2">
      <w:pPr>
        <w:rPr>
          <w:rFonts w:ascii="Times New Roman" w:hAnsi="Times New Roman"/>
          <w:b/>
          <w:color w:val="339966"/>
          <w:sz w:val="24"/>
          <w:szCs w:val="24"/>
          <w:u w:val="single"/>
        </w:rPr>
      </w:pPr>
      <w:r w:rsidRPr="008944D2">
        <w:rPr>
          <w:rFonts w:ascii="Times New Roman" w:hAnsi="Times New Roman"/>
          <w:b/>
          <w:color w:val="339966"/>
          <w:sz w:val="24"/>
          <w:szCs w:val="24"/>
          <w:u w:val="single"/>
        </w:rPr>
        <w:t>Hướng dẫn tìm hiểu kim tự tháp kê-ốp (Ai Cập):</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-Kim tự tháp có hình dáng như thế nào?</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-Đặc điểm kim tự tháp ra sao?</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-Chất liệu xây dựng kim tự tháp như thế nào?</w:t>
      </w:r>
    </w:p>
    <w:p w:rsidR="008944D2" w:rsidRPr="008944D2" w:rsidRDefault="008944D2" w:rsidP="008944D2">
      <w:pPr>
        <w:rPr>
          <w:rFonts w:ascii="Times New Roman" w:hAnsi="Times New Roman"/>
          <w:b/>
          <w:color w:val="339966"/>
          <w:sz w:val="24"/>
          <w:szCs w:val="24"/>
          <w:u w:val="single"/>
        </w:rPr>
      </w:pPr>
      <w:r w:rsidRPr="008944D2">
        <w:rPr>
          <w:rFonts w:ascii="Times New Roman" w:hAnsi="Times New Roman"/>
          <w:b/>
          <w:color w:val="339966"/>
          <w:sz w:val="24"/>
          <w:szCs w:val="24"/>
          <w:u w:val="single"/>
        </w:rPr>
        <w:t>Hướng dẫn tìm hiểu về tượng nhân sư:</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-Em hiểu gì về tượng nhân sư?</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-Tượng nhân sư có đặc điểm như thế nào?</w:t>
      </w:r>
    </w:p>
    <w:p w:rsidR="008944D2" w:rsidRPr="008944D2" w:rsidRDefault="008944D2" w:rsidP="008944D2">
      <w:pPr>
        <w:rPr>
          <w:rFonts w:ascii="Times New Roman" w:hAnsi="Times New Roman"/>
          <w:b/>
          <w:color w:val="339966"/>
          <w:sz w:val="24"/>
          <w:szCs w:val="24"/>
          <w:u w:val="single"/>
        </w:rPr>
      </w:pPr>
      <w:r w:rsidRPr="008944D2">
        <w:rPr>
          <w:rFonts w:ascii="Times New Roman" w:hAnsi="Times New Roman"/>
          <w:b/>
          <w:color w:val="339966"/>
          <w:sz w:val="24"/>
          <w:szCs w:val="24"/>
          <w:u w:val="single"/>
        </w:rPr>
        <w:t>Hướng dẫn tìm hiểu về tượng vệ nữ Mi-lô:</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-Em hiểu như thế nào về tượng vệ nữ Mi-lô?</w:t>
      </w: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b/>
          <w:color w:val="339966"/>
          <w:sz w:val="24"/>
          <w:szCs w:val="24"/>
          <w:u w:val="single"/>
        </w:rPr>
      </w:pPr>
      <w:r w:rsidRPr="008944D2">
        <w:rPr>
          <w:rFonts w:ascii="Times New Roman" w:hAnsi="Times New Roman"/>
          <w:b/>
          <w:sz w:val="24"/>
          <w:szCs w:val="24"/>
          <w:u w:val="single"/>
        </w:rPr>
        <w:t xml:space="preserve"> </w:t>
      </w:r>
      <w:r w:rsidRPr="008944D2">
        <w:rPr>
          <w:rFonts w:ascii="Times New Roman" w:hAnsi="Times New Roman"/>
          <w:b/>
          <w:color w:val="339966"/>
          <w:sz w:val="24"/>
          <w:szCs w:val="24"/>
          <w:u w:val="single"/>
        </w:rPr>
        <w:t>Hđ4:Hướng dẫn tìm hiểu về tượng Ôguýt:</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-Đặc điểm tượng như thế nào?</w:t>
      </w:r>
    </w:p>
    <w:p w:rsidR="008944D2" w:rsidRPr="008944D2" w:rsidRDefault="008944D2" w:rsidP="008944D2">
      <w:pPr>
        <w:rPr>
          <w:rFonts w:ascii="Times New Roman" w:hAnsi="Times New Roman"/>
          <w:sz w:val="24"/>
          <w:szCs w:val="24"/>
        </w:rPr>
      </w:pP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-Tại sao gọi đây là một nhóm tương?</w:t>
      </w:r>
    </w:p>
    <w:p w:rsidR="008944D2" w:rsidRPr="008944D2" w:rsidRDefault="008944D2" w:rsidP="008944D2">
      <w:pPr>
        <w:rPr>
          <w:rFonts w:ascii="Times New Roman" w:hAnsi="Times New Roman"/>
          <w:i/>
          <w:iCs/>
          <w:sz w:val="24"/>
          <w:szCs w:val="24"/>
        </w:rPr>
      </w:pPr>
      <w:r w:rsidRPr="008944D2">
        <w:rPr>
          <w:rFonts w:ascii="Times New Roman" w:hAnsi="Times New Roman"/>
          <w:i/>
          <w:iCs/>
          <w:sz w:val="24"/>
          <w:szCs w:val="24"/>
        </w:rPr>
        <w:t>* Kết luận chung:</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-Nền MT Ai Cập, Hi Lạp, La Mã thời kì cổ đại tuy khác nhau về quá trình hình thành và phong cách thể hiện nhưng có điểm chung là có vai trò to lớn đói với nhân loại, để lại nhiều tác phẩm vô giá cho đến ngày nay</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-Là cái nôi của nghệ thuật thế giới,</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đại diện cho phương Đông là Ai Cập, đại diện cho phương Tây là Hi Lạp và La Mã</w:t>
      </w:r>
    </w:p>
    <w:p w:rsidR="008944D2" w:rsidRPr="008944D2" w:rsidRDefault="008944D2" w:rsidP="008944D2">
      <w:pPr>
        <w:rPr>
          <w:rFonts w:ascii="Times New Roman" w:hAnsi="Times New Roman"/>
          <w:sz w:val="24"/>
          <w:szCs w:val="24"/>
        </w:rPr>
      </w:pPr>
      <w:r w:rsidRPr="008944D2">
        <w:rPr>
          <w:rFonts w:ascii="Times New Roman" w:hAnsi="Times New Roman"/>
          <w:sz w:val="24"/>
          <w:szCs w:val="24"/>
        </w:rPr>
        <w:t xml:space="preserve">-Rất nhiều công trình MT Ai Cập, Hi Lạp, La Mã thời kì cổ đại được xếp vào các kì quan của thế giới như </w:t>
      </w:r>
      <w:r w:rsidRPr="008944D2">
        <w:rPr>
          <w:rFonts w:ascii="Times New Roman" w:hAnsi="Times New Roman"/>
          <w:i/>
          <w:iCs/>
          <w:sz w:val="24"/>
          <w:szCs w:val="24"/>
        </w:rPr>
        <w:t>Kim tự tháp Kê ốp</w:t>
      </w:r>
      <w:r w:rsidRPr="008944D2">
        <w:rPr>
          <w:rFonts w:ascii="Times New Roman" w:hAnsi="Times New Roman"/>
          <w:sz w:val="24"/>
          <w:szCs w:val="24"/>
        </w:rPr>
        <w:t xml:space="preserve">, tượng </w:t>
      </w:r>
      <w:r w:rsidRPr="008944D2">
        <w:rPr>
          <w:rFonts w:ascii="Times New Roman" w:hAnsi="Times New Roman"/>
          <w:i/>
          <w:iCs/>
          <w:sz w:val="24"/>
          <w:szCs w:val="24"/>
        </w:rPr>
        <w:t>Thần Dớt</w:t>
      </w:r>
    </w:p>
    <w:p w:rsidR="008944D2" w:rsidRPr="008944D2" w:rsidRDefault="008944D2" w:rsidP="008944D2">
      <w:pPr>
        <w:rPr>
          <w:rFonts w:ascii="Times New Roman" w:hAnsi="Times New Roman"/>
          <w:sz w:val="24"/>
          <w:szCs w:val="24"/>
        </w:rPr>
      </w:pPr>
      <w:bookmarkStart w:id="0" w:name="_GoBack"/>
      <w:bookmarkEnd w:id="0"/>
    </w:p>
    <w:sectPr w:rsidR="008944D2" w:rsidRPr="008944D2"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D2"/>
    <w:rsid w:val="00061B0F"/>
    <w:rsid w:val="008944D2"/>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D2"/>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D2"/>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2020-04-03T05:51:00Z</dcterms:created>
  <dcterms:modified xsi:type="dcterms:W3CDTF">2020-04-03T06:00:00Z</dcterms:modified>
</cp:coreProperties>
</file>